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5" w:type="dxa"/>
        <w:tblLook w:val="01E0" w:firstRow="1" w:lastRow="1" w:firstColumn="1" w:lastColumn="1" w:noHBand="0" w:noVBand="0"/>
      </w:tblPr>
      <w:tblGrid>
        <w:gridCol w:w="4075"/>
        <w:gridCol w:w="6140"/>
      </w:tblGrid>
      <w:tr w:rsidR="007F43E3" w:rsidRPr="004E6E12" w:rsidTr="007F43E3">
        <w:trPr>
          <w:trHeight w:val="1470"/>
        </w:trPr>
        <w:tc>
          <w:tcPr>
            <w:tcW w:w="4075" w:type="dxa"/>
            <w:shd w:val="clear" w:color="auto" w:fill="auto"/>
          </w:tcPr>
          <w:p w:rsidR="007F43E3" w:rsidRPr="008033A0" w:rsidRDefault="007F43E3" w:rsidP="007F43E3">
            <w:pPr>
              <w:tabs>
                <w:tab w:val="left" w:pos="720"/>
              </w:tabs>
              <w:spacing w:after="0" w:line="300" w:lineRule="auto"/>
              <w:jc w:val="center"/>
              <w:rPr>
                <w:sz w:val="26"/>
                <w:szCs w:val="26"/>
              </w:rPr>
            </w:pPr>
            <w:r w:rsidRPr="008033A0">
              <w:rPr>
                <w:sz w:val="26"/>
                <w:szCs w:val="26"/>
              </w:rPr>
              <w:t>UBND HUYỆN GIA LÂM</w:t>
            </w:r>
          </w:p>
          <w:p w:rsidR="007F43E3" w:rsidRPr="008033A0" w:rsidRDefault="007F43E3" w:rsidP="008033A0">
            <w:pPr>
              <w:tabs>
                <w:tab w:val="left" w:pos="720"/>
              </w:tabs>
              <w:spacing w:after="0" w:line="300" w:lineRule="auto"/>
              <w:ind w:hanging="142"/>
              <w:jc w:val="center"/>
              <w:rPr>
                <w:b/>
                <w:bCs/>
                <w:sz w:val="26"/>
                <w:szCs w:val="26"/>
                <w:lang w:val="en-US"/>
              </w:rPr>
            </w:pPr>
            <w:r w:rsidRPr="008033A0">
              <w:rPr>
                <w:noProof/>
                <w:sz w:val="26"/>
                <w:szCs w:val="26"/>
                <w:lang w:val="en-US"/>
              </w:rPr>
              <mc:AlternateContent>
                <mc:Choice Requires="wps">
                  <w:drawing>
                    <wp:anchor distT="0" distB="0" distL="114300" distR="114300" simplePos="0" relativeHeight="251659264" behindDoc="0" locked="0" layoutInCell="1" allowOverlap="1" wp14:anchorId="6339803B" wp14:editId="2FF93D30">
                      <wp:simplePos x="0" y="0"/>
                      <wp:positionH relativeFrom="column">
                        <wp:posOffset>603250</wp:posOffset>
                      </wp:positionH>
                      <wp:positionV relativeFrom="paragraph">
                        <wp:posOffset>231775</wp:posOffset>
                      </wp:positionV>
                      <wp:extent cx="9499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C04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8.25pt" to="122.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"/>
                  </w:pict>
                </mc:Fallback>
              </mc:AlternateContent>
            </w:r>
            <w:r w:rsidRPr="008033A0">
              <w:rPr>
                <w:b/>
                <w:bCs/>
                <w:sz w:val="26"/>
                <w:szCs w:val="26"/>
              </w:rPr>
              <w:t>TRƯ</w:t>
            </w:r>
            <w:r w:rsidRPr="008033A0">
              <w:rPr>
                <w:b/>
                <w:bCs/>
                <w:sz w:val="26"/>
                <w:szCs w:val="26"/>
              </w:rPr>
              <w:softHyphen/>
              <w:t xml:space="preserve">ỜNG THCS </w:t>
            </w:r>
            <w:r w:rsidR="008033A0" w:rsidRPr="008033A0">
              <w:rPr>
                <w:b/>
                <w:bCs/>
                <w:sz w:val="26"/>
                <w:szCs w:val="26"/>
                <w:lang w:val="en-US"/>
              </w:rPr>
              <w:t>ĐÌNH XUYÊN</w:t>
            </w:r>
          </w:p>
          <w:p w:rsidR="007F43E3" w:rsidRPr="004E6E12" w:rsidRDefault="007F43E3" w:rsidP="008033A0">
            <w:pPr>
              <w:tabs>
                <w:tab w:val="left" w:pos="720"/>
              </w:tabs>
              <w:spacing w:after="0" w:line="300" w:lineRule="auto"/>
              <w:jc w:val="center"/>
              <w:rPr>
                <w:szCs w:val="28"/>
              </w:rPr>
            </w:pPr>
            <w:r w:rsidRPr="004E6E12">
              <w:rPr>
                <w:szCs w:val="28"/>
              </w:rPr>
              <w:t xml:space="preserve">Số:  </w:t>
            </w:r>
            <w:r w:rsidR="008033A0">
              <w:rPr>
                <w:szCs w:val="28"/>
                <w:lang w:val="en-US"/>
              </w:rPr>
              <w:t xml:space="preserve">    </w:t>
            </w:r>
            <w:r w:rsidRPr="004E6E12">
              <w:rPr>
                <w:szCs w:val="28"/>
              </w:rPr>
              <w:t>/ TB - THCS</w:t>
            </w:r>
            <w:r>
              <w:rPr>
                <w:szCs w:val="28"/>
              </w:rPr>
              <w:t>ĐX</w:t>
            </w:r>
          </w:p>
        </w:tc>
        <w:tc>
          <w:tcPr>
            <w:tcW w:w="6140" w:type="dxa"/>
            <w:shd w:val="clear" w:color="auto" w:fill="auto"/>
          </w:tcPr>
          <w:p w:rsidR="007F43E3" w:rsidRPr="008033A0" w:rsidRDefault="007F43E3" w:rsidP="007F43E3">
            <w:pPr>
              <w:tabs>
                <w:tab w:val="left" w:pos="720"/>
              </w:tabs>
              <w:spacing w:after="0" w:line="300" w:lineRule="auto"/>
              <w:jc w:val="center"/>
              <w:rPr>
                <w:sz w:val="26"/>
                <w:szCs w:val="26"/>
              </w:rPr>
            </w:pPr>
            <w:r w:rsidRPr="008033A0">
              <w:rPr>
                <w:b/>
                <w:sz w:val="26"/>
                <w:szCs w:val="26"/>
              </w:rPr>
              <w:t>CỘNG HOÀ XÃ HỘI CHỦ NGHĨA VIỆT NAM</w:t>
            </w:r>
            <w:r w:rsidRPr="008033A0">
              <w:rPr>
                <w:sz w:val="26"/>
                <w:szCs w:val="26"/>
              </w:rPr>
              <w:t xml:space="preserve">  </w:t>
            </w:r>
          </w:p>
          <w:p w:rsidR="007F43E3" w:rsidRPr="004E6E12" w:rsidRDefault="007F43E3" w:rsidP="007F43E3">
            <w:pPr>
              <w:tabs>
                <w:tab w:val="left" w:pos="720"/>
              </w:tabs>
              <w:spacing w:after="0" w:line="360" w:lineRule="auto"/>
              <w:jc w:val="center"/>
              <w:rPr>
                <w:b/>
                <w:bCs/>
                <w:szCs w:val="28"/>
              </w:rPr>
            </w:pPr>
            <w:r w:rsidRPr="004E6E12">
              <w:rPr>
                <w:noProof/>
                <w:szCs w:val="28"/>
                <w:lang w:val="en-US"/>
              </w:rPr>
              <mc:AlternateContent>
                <mc:Choice Requires="wps">
                  <w:drawing>
                    <wp:anchor distT="0" distB="0" distL="114300" distR="114300" simplePos="0" relativeHeight="251660288" behindDoc="0" locked="0" layoutInCell="1" allowOverlap="1" wp14:anchorId="332B905C" wp14:editId="294DE82C">
                      <wp:simplePos x="0" y="0"/>
                      <wp:positionH relativeFrom="column">
                        <wp:posOffset>1111885</wp:posOffset>
                      </wp:positionH>
                      <wp:positionV relativeFrom="paragraph">
                        <wp:posOffset>255905</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6E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20.15pt" to="207.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"/>
                  </w:pict>
                </mc:Fallback>
              </mc:AlternateContent>
            </w:r>
            <w:r w:rsidRPr="004E6E12">
              <w:rPr>
                <w:b/>
                <w:bCs/>
                <w:szCs w:val="28"/>
              </w:rPr>
              <w:t>Độc lập - Tự do - Hạnh phúc</w:t>
            </w:r>
          </w:p>
          <w:p w:rsidR="007F43E3" w:rsidRPr="004E6E12" w:rsidRDefault="008033A0" w:rsidP="007F43E3">
            <w:pPr>
              <w:tabs>
                <w:tab w:val="left" w:pos="720"/>
              </w:tabs>
              <w:spacing w:after="0" w:line="360" w:lineRule="auto"/>
              <w:jc w:val="center"/>
              <w:rPr>
                <w:szCs w:val="28"/>
              </w:rPr>
            </w:pPr>
            <w:r>
              <w:rPr>
                <w:i/>
                <w:iCs/>
                <w:szCs w:val="28"/>
                <w:lang w:val="en-US"/>
              </w:rPr>
              <w:t>Đình Xuyên</w:t>
            </w:r>
            <w:r w:rsidR="007F43E3" w:rsidRPr="004E6E12">
              <w:rPr>
                <w:i/>
                <w:iCs/>
                <w:szCs w:val="28"/>
              </w:rPr>
              <w:t xml:space="preserve">, ngày  </w:t>
            </w:r>
            <w:r w:rsidR="007F43E3" w:rsidRPr="007F43E3">
              <w:rPr>
                <w:i/>
                <w:iCs/>
                <w:szCs w:val="28"/>
              </w:rPr>
              <w:t>22</w:t>
            </w:r>
            <w:r w:rsidR="007F43E3" w:rsidRPr="004E6E12">
              <w:rPr>
                <w:i/>
                <w:iCs/>
                <w:szCs w:val="28"/>
              </w:rPr>
              <w:t xml:space="preserve">  tháng </w:t>
            </w:r>
            <w:r w:rsidR="007F43E3">
              <w:rPr>
                <w:i/>
                <w:iCs/>
                <w:szCs w:val="28"/>
              </w:rPr>
              <w:t>7</w:t>
            </w:r>
            <w:r w:rsidR="007F43E3" w:rsidRPr="004E6E12">
              <w:rPr>
                <w:i/>
                <w:iCs/>
                <w:szCs w:val="28"/>
              </w:rPr>
              <w:t xml:space="preserve"> năm 2021</w:t>
            </w:r>
          </w:p>
        </w:tc>
      </w:tr>
    </w:tbl>
    <w:p w:rsidR="007F43E3" w:rsidRDefault="007F43E3" w:rsidP="00271FF7">
      <w:pPr>
        <w:pStyle w:val="NormalWeb"/>
        <w:shd w:val="clear" w:color="auto" w:fill="FFFFFF"/>
        <w:spacing w:before="0" w:beforeAutospacing="0" w:after="150" w:afterAutospacing="0"/>
        <w:jc w:val="center"/>
        <w:rPr>
          <w:b/>
          <w:bCs/>
          <w:color w:val="FF0000"/>
          <w:sz w:val="28"/>
          <w:szCs w:val="28"/>
        </w:rPr>
      </w:pPr>
    </w:p>
    <w:p w:rsidR="00271FF7" w:rsidRPr="006A4799" w:rsidRDefault="00271FF7" w:rsidP="00271FF7">
      <w:pPr>
        <w:pStyle w:val="NormalWeb"/>
        <w:shd w:val="clear" w:color="auto" w:fill="FFFFFF"/>
        <w:spacing w:before="0" w:beforeAutospacing="0" w:after="150" w:afterAutospacing="0"/>
        <w:jc w:val="center"/>
        <w:rPr>
          <w:rFonts w:ascii="Arial" w:hAnsi="Arial" w:cs="Arial"/>
          <w:sz w:val="28"/>
          <w:szCs w:val="28"/>
          <w:lang w:val="en-US"/>
        </w:rPr>
      </w:pPr>
      <w:r w:rsidRPr="008033A0">
        <w:rPr>
          <w:b/>
          <w:bCs/>
          <w:sz w:val="28"/>
          <w:szCs w:val="28"/>
        </w:rPr>
        <w:t>THÔNG BÁO</w:t>
      </w:r>
      <w:r w:rsidR="006A4799">
        <w:rPr>
          <w:b/>
          <w:bCs/>
          <w:sz w:val="28"/>
          <w:szCs w:val="28"/>
          <w:lang w:val="en-US"/>
        </w:rPr>
        <w:t xml:space="preserve"> SỐ 2</w:t>
      </w:r>
    </w:p>
    <w:p w:rsidR="00271FF7" w:rsidRDefault="006A4799" w:rsidP="006A4799">
      <w:pPr>
        <w:shd w:val="clear" w:color="auto" w:fill="FFFFFF"/>
        <w:spacing w:after="0" w:line="450" w:lineRule="atLeast"/>
        <w:jc w:val="center"/>
        <w:textAlignment w:val="baseline"/>
        <w:outlineLvl w:val="0"/>
        <w:rPr>
          <w:rFonts w:asciiTheme="majorHAnsi" w:eastAsia="Times New Roman" w:hAnsiTheme="majorHAnsi"/>
          <w:b/>
          <w:bCs/>
          <w:kern w:val="36"/>
          <w:szCs w:val="28"/>
          <w:lang w:val="en-US"/>
        </w:rPr>
      </w:pPr>
      <w:r w:rsidRPr="006A4799">
        <w:rPr>
          <w:rFonts w:asciiTheme="majorHAnsi" w:eastAsia="Times New Roman" w:hAnsiTheme="majorHAnsi"/>
          <w:b/>
          <w:bCs/>
          <w:kern w:val="36"/>
          <w:szCs w:val="28"/>
          <w:lang w:val="en-US"/>
        </w:rPr>
        <w:t>Về việc tuyển sinh vào lớp 6 năm học 2021-2022</w:t>
      </w:r>
    </w:p>
    <w:p w:rsidR="006A4799" w:rsidRPr="006A4799" w:rsidRDefault="006A4799" w:rsidP="006A4799">
      <w:pPr>
        <w:shd w:val="clear" w:color="auto" w:fill="FFFFFF"/>
        <w:spacing w:after="0" w:line="450" w:lineRule="atLeast"/>
        <w:jc w:val="center"/>
        <w:textAlignment w:val="baseline"/>
        <w:outlineLvl w:val="0"/>
        <w:rPr>
          <w:rFonts w:asciiTheme="majorHAnsi" w:eastAsia="Times New Roman" w:hAnsiTheme="majorHAnsi"/>
          <w:b/>
          <w:bCs/>
          <w:color w:val="004175"/>
          <w:kern w:val="36"/>
          <w:szCs w:val="28"/>
          <w:lang w:val="en-US"/>
        </w:rPr>
      </w:pPr>
    </w:p>
    <w:p w:rsidR="00271FF7" w:rsidRPr="008033A0" w:rsidRDefault="00271FF7" w:rsidP="007F43E3">
      <w:pPr>
        <w:pStyle w:val="NormalWeb"/>
        <w:shd w:val="clear" w:color="auto" w:fill="FFFFFF"/>
        <w:spacing w:before="0" w:beforeAutospacing="0" w:afterAutospacing="0"/>
        <w:ind w:firstLine="720"/>
        <w:jc w:val="both"/>
        <w:rPr>
          <w:rFonts w:ascii="Arial" w:hAnsi="Arial" w:cs="Arial"/>
          <w:sz w:val="18"/>
          <w:szCs w:val="18"/>
        </w:rPr>
      </w:pPr>
      <w:bookmarkStart w:id="0" w:name="_GoBack"/>
      <w:bookmarkEnd w:id="0"/>
      <w:r w:rsidRPr="008033A0">
        <w:rPr>
          <w:sz w:val="28"/>
          <w:szCs w:val="28"/>
        </w:rPr>
        <w:t xml:space="preserve">Hiện nay tình hình dich bệnh COVID 19 đang diễn ra hết sức phức tạp, để dảm bảo an toàn, phòng chống dịch COVID-19, trường THCS </w:t>
      </w:r>
      <w:r w:rsidR="008033A0" w:rsidRPr="008033A0">
        <w:rPr>
          <w:sz w:val="28"/>
          <w:szCs w:val="28"/>
          <w:lang w:val="en-US"/>
        </w:rPr>
        <w:t>Đình Xuyên</w:t>
      </w:r>
      <w:r w:rsidRPr="008033A0">
        <w:rPr>
          <w:sz w:val="28"/>
          <w:szCs w:val="28"/>
        </w:rPr>
        <w:t xml:space="preserve"> xin thông báo đến CMHS đã đăng ký tuyển sinh trực tuyến từ ngày 18/7/2021 đến ngày 20/7/2021</w:t>
      </w:r>
      <w:r w:rsidR="002C0198" w:rsidRPr="008033A0">
        <w:rPr>
          <w:sz w:val="28"/>
          <w:szCs w:val="28"/>
        </w:rPr>
        <w:t xml:space="preserve"> và CMHS chưa đăng ký tuyển sinh trực tuyến </w:t>
      </w:r>
      <w:r w:rsidRPr="008033A0">
        <w:rPr>
          <w:sz w:val="28"/>
          <w:szCs w:val="28"/>
        </w:rPr>
        <w:t>một số nội dung sau:</w:t>
      </w:r>
    </w:p>
    <w:p w:rsidR="00271FF7" w:rsidRPr="008033A0" w:rsidRDefault="00271FF7" w:rsidP="007F43E3">
      <w:pPr>
        <w:pStyle w:val="NormalWeb"/>
        <w:shd w:val="clear" w:color="auto" w:fill="FFFFFF"/>
        <w:spacing w:before="0" w:beforeAutospacing="0" w:afterAutospacing="0"/>
        <w:ind w:firstLine="720"/>
        <w:jc w:val="both"/>
        <w:rPr>
          <w:rFonts w:ascii="Arial" w:hAnsi="Arial" w:cs="Arial"/>
          <w:sz w:val="18"/>
          <w:szCs w:val="18"/>
        </w:rPr>
      </w:pPr>
      <w:r w:rsidRPr="008033A0">
        <w:rPr>
          <w:b/>
          <w:sz w:val="28"/>
          <w:szCs w:val="28"/>
        </w:rPr>
        <w:t>1.</w:t>
      </w:r>
      <w:r w:rsidRPr="008033A0">
        <w:rPr>
          <w:sz w:val="28"/>
          <w:szCs w:val="28"/>
        </w:rPr>
        <w:t xml:space="preserve"> Nhà trường đã lập danh sách học sinh đăng ký trực tuyến vào trường THCS </w:t>
      </w:r>
      <w:r w:rsidR="008033A0" w:rsidRPr="008033A0">
        <w:rPr>
          <w:sz w:val="28"/>
          <w:szCs w:val="28"/>
          <w:lang w:val="en-US"/>
        </w:rPr>
        <w:t>Đình Xuyên</w:t>
      </w:r>
      <w:r w:rsidRPr="008033A0">
        <w:rPr>
          <w:sz w:val="28"/>
          <w:szCs w:val="28"/>
        </w:rPr>
        <w:t xml:space="preserve"> từ phần mềm: https://tsdaucap.hanoi.gov.vn.</w:t>
      </w:r>
    </w:p>
    <w:p w:rsidR="006A4799" w:rsidRPr="006A4799" w:rsidRDefault="00271FF7" w:rsidP="006A4799">
      <w:pPr>
        <w:pStyle w:val="NormalWeb"/>
        <w:shd w:val="clear" w:color="auto" w:fill="FFFFFF"/>
        <w:spacing w:before="0" w:beforeAutospacing="0" w:afterAutospacing="0"/>
        <w:ind w:firstLine="720"/>
        <w:jc w:val="both"/>
        <w:rPr>
          <w:rFonts w:asciiTheme="majorHAnsi" w:hAnsiTheme="majorHAnsi" w:cstheme="majorHAnsi"/>
          <w:color w:val="050505"/>
          <w:sz w:val="28"/>
          <w:szCs w:val="28"/>
          <w:shd w:val="clear" w:color="auto" w:fill="FFFFFF"/>
        </w:rPr>
      </w:pPr>
      <w:r w:rsidRPr="008033A0">
        <w:rPr>
          <w:b/>
          <w:bCs/>
          <w:sz w:val="28"/>
          <w:szCs w:val="28"/>
          <w:shd w:val="clear" w:color="auto" w:fill="FFFFFF"/>
        </w:rPr>
        <w:t>2.</w:t>
      </w:r>
      <w:r w:rsidRPr="008033A0">
        <w:rPr>
          <w:sz w:val="28"/>
          <w:szCs w:val="28"/>
          <w:shd w:val="clear" w:color="auto" w:fill="FFFFFF"/>
        </w:rPr>
        <w:t> </w:t>
      </w:r>
      <w:r w:rsidR="006A4799" w:rsidRPr="006A4799">
        <w:rPr>
          <w:rFonts w:asciiTheme="majorHAnsi" w:hAnsiTheme="majorHAnsi" w:cstheme="majorHAnsi"/>
          <w:color w:val="050505"/>
          <w:sz w:val="28"/>
          <w:szCs w:val="28"/>
          <w:shd w:val="clear" w:color="auto" w:fill="FFFFFF"/>
        </w:rPr>
        <w:t>Các bậc PHHS đã đăng ký trực tuyến cho con vào lớp 6 (2021-2022) thành công. Khi nào có tin nhắn của nhà trường thì PH mang hồ sơ đến trường tuyển sinh trực tiếp cho con.</w:t>
      </w:r>
    </w:p>
    <w:p w:rsidR="00E84614" w:rsidRPr="008033A0" w:rsidRDefault="00E84614" w:rsidP="006A4799">
      <w:pPr>
        <w:pStyle w:val="NormalWeb"/>
        <w:shd w:val="clear" w:color="auto" w:fill="FFFFFF"/>
        <w:spacing w:before="0" w:beforeAutospacing="0" w:afterAutospacing="0"/>
        <w:ind w:firstLine="720"/>
        <w:jc w:val="both"/>
        <w:rPr>
          <w:rFonts w:ascii="Arial" w:hAnsi="Arial" w:cs="Arial"/>
          <w:sz w:val="18"/>
          <w:szCs w:val="18"/>
        </w:rPr>
      </w:pPr>
      <w:r w:rsidRPr="006A4799">
        <w:rPr>
          <w:rFonts w:asciiTheme="majorHAnsi" w:hAnsiTheme="majorHAnsi" w:cstheme="majorHAnsi"/>
          <w:b/>
          <w:bCs/>
          <w:sz w:val="28"/>
          <w:szCs w:val="28"/>
          <w:shd w:val="clear" w:color="auto" w:fill="FFFFFF"/>
        </w:rPr>
        <w:t xml:space="preserve">3. </w:t>
      </w:r>
      <w:r w:rsidR="006A4799" w:rsidRPr="006A4799">
        <w:rPr>
          <w:rFonts w:asciiTheme="majorHAnsi" w:hAnsiTheme="majorHAnsi" w:cstheme="majorHAnsi"/>
          <w:color w:val="050505"/>
          <w:sz w:val="28"/>
          <w:szCs w:val="28"/>
          <w:shd w:val="clear" w:color="auto" w:fill="FFFFFF"/>
        </w:rPr>
        <w:t xml:space="preserve">Các bậc PHHS có con không tuyển sinh trực tuyến được mà có hộ khẩu hoặc tạm trú trên địa bàn tuyển sinh của trường THCS </w:t>
      </w:r>
      <w:r w:rsidR="00EF2141">
        <w:rPr>
          <w:rFonts w:asciiTheme="majorHAnsi" w:hAnsiTheme="majorHAnsi" w:cstheme="majorHAnsi"/>
          <w:color w:val="050505"/>
          <w:sz w:val="28"/>
          <w:szCs w:val="28"/>
          <w:shd w:val="clear" w:color="auto" w:fill="FFFFFF"/>
          <w:lang w:val="en-US"/>
        </w:rPr>
        <w:t>Đình Xuyên</w:t>
      </w:r>
      <w:r w:rsidR="006A4799" w:rsidRPr="006A4799">
        <w:rPr>
          <w:rFonts w:asciiTheme="majorHAnsi" w:hAnsiTheme="majorHAnsi" w:cstheme="majorHAnsi"/>
          <w:color w:val="050505"/>
          <w:sz w:val="28"/>
          <w:szCs w:val="28"/>
          <w:shd w:val="clear" w:color="auto" w:fill="FFFFFF"/>
        </w:rPr>
        <w:t xml:space="preserve"> có thể đến trường vào sáng ngày 23-24/7 (từ 8h đến 11h) để nhà trường kiểm tra hồ sơ. Nếu hồ sơ đầy đủ, hợp lệ và còn chỉ tiêu thì nhà trường sẽ nhập tuyển sinh trực tiếp trên phần mềm (khi đến trường có mang theo hộ khẩu hoặc giấy tạm trú và </w:t>
      </w:r>
      <w:r w:rsidRPr="008033A0">
        <w:rPr>
          <w:bCs/>
          <w:sz w:val="28"/>
          <w:szCs w:val="28"/>
          <w:shd w:val="clear" w:color="auto" w:fill="FFFFFF"/>
        </w:rPr>
        <w:t>tiến hành khai báo y tế và đảm bảo các biện pháp phòng chống dịch Covid 19 theo đúng qui định.</w:t>
      </w:r>
    </w:p>
    <w:p w:rsidR="00271FF7" w:rsidRPr="008033A0" w:rsidRDefault="00271FF7" w:rsidP="007F43E3">
      <w:pPr>
        <w:pStyle w:val="NormalWeb"/>
        <w:shd w:val="clear" w:color="auto" w:fill="FFFFFF"/>
        <w:spacing w:before="0" w:beforeAutospacing="0" w:afterAutospacing="0"/>
        <w:ind w:firstLine="720"/>
        <w:jc w:val="both"/>
        <w:rPr>
          <w:rFonts w:ascii="Arial" w:hAnsi="Arial" w:cs="Arial"/>
          <w:sz w:val="18"/>
          <w:szCs w:val="18"/>
        </w:rPr>
      </w:pPr>
      <w:r w:rsidRPr="008033A0">
        <w:rPr>
          <w:bCs/>
          <w:sz w:val="28"/>
          <w:szCs w:val="28"/>
          <w:shd w:val="clear" w:color="auto" w:fill="FFFFFF"/>
        </w:rPr>
        <w:t>Mọi vướng mắc CMHS liên hệ với Ban tuyển sinh của nhà trường:</w:t>
      </w:r>
    </w:p>
    <w:p w:rsidR="00271FF7" w:rsidRPr="008033A0" w:rsidRDefault="00271FF7" w:rsidP="007F43E3">
      <w:pPr>
        <w:pStyle w:val="NormalWeb"/>
        <w:shd w:val="clear" w:color="auto" w:fill="FFFFFF"/>
        <w:spacing w:before="0" w:beforeAutospacing="0" w:afterAutospacing="0"/>
        <w:ind w:firstLine="720"/>
        <w:jc w:val="both"/>
        <w:rPr>
          <w:rFonts w:ascii="Arial" w:hAnsi="Arial" w:cs="Arial"/>
          <w:sz w:val="18"/>
          <w:szCs w:val="18"/>
        </w:rPr>
      </w:pPr>
      <w:r w:rsidRPr="008033A0">
        <w:rPr>
          <w:bCs/>
          <w:sz w:val="28"/>
          <w:szCs w:val="28"/>
          <w:shd w:val="clear" w:color="auto" w:fill="FFFFFF"/>
        </w:rPr>
        <w:t>09</w:t>
      </w:r>
      <w:r w:rsidR="008033A0" w:rsidRPr="008033A0">
        <w:rPr>
          <w:bCs/>
          <w:sz w:val="28"/>
          <w:szCs w:val="28"/>
          <w:shd w:val="clear" w:color="auto" w:fill="FFFFFF"/>
          <w:lang w:val="en-US"/>
        </w:rPr>
        <w:t>18037309</w:t>
      </w:r>
      <w:r w:rsidR="00470A62" w:rsidRPr="008033A0">
        <w:rPr>
          <w:bCs/>
          <w:sz w:val="28"/>
          <w:szCs w:val="28"/>
          <w:shd w:val="clear" w:color="auto" w:fill="FFFFFF"/>
        </w:rPr>
        <w:t xml:space="preserve"> (cô </w:t>
      </w:r>
      <w:r w:rsidR="008033A0" w:rsidRPr="008033A0">
        <w:rPr>
          <w:bCs/>
          <w:sz w:val="28"/>
          <w:szCs w:val="28"/>
          <w:shd w:val="clear" w:color="auto" w:fill="FFFFFF"/>
          <w:lang w:val="en-US"/>
        </w:rPr>
        <w:t>Bích</w:t>
      </w:r>
      <w:r w:rsidR="00470A62" w:rsidRPr="008033A0">
        <w:rPr>
          <w:bCs/>
          <w:sz w:val="28"/>
          <w:szCs w:val="28"/>
          <w:shd w:val="clear" w:color="auto" w:fill="FFFFFF"/>
        </w:rPr>
        <w:t>)</w:t>
      </w:r>
      <w:r w:rsidRPr="008033A0">
        <w:rPr>
          <w:bCs/>
          <w:sz w:val="28"/>
          <w:szCs w:val="28"/>
          <w:shd w:val="clear" w:color="auto" w:fill="FFFFFF"/>
        </w:rPr>
        <w:t>, 09</w:t>
      </w:r>
      <w:r w:rsidR="002907D8" w:rsidRPr="008033A0">
        <w:rPr>
          <w:bCs/>
          <w:sz w:val="28"/>
          <w:szCs w:val="28"/>
          <w:shd w:val="clear" w:color="auto" w:fill="FFFFFF"/>
        </w:rPr>
        <w:t>7</w:t>
      </w:r>
      <w:r w:rsidR="008033A0" w:rsidRPr="008033A0">
        <w:rPr>
          <w:bCs/>
          <w:sz w:val="28"/>
          <w:szCs w:val="28"/>
          <w:shd w:val="clear" w:color="auto" w:fill="FFFFFF"/>
          <w:lang w:val="en-US"/>
        </w:rPr>
        <w:t>8146017</w:t>
      </w:r>
      <w:r w:rsidR="00470A62" w:rsidRPr="008033A0">
        <w:rPr>
          <w:bCs/>
          <w:sz w:val="28"/>
          <w:szCs w:val="28"/>
          <w:shd w:val="clear" w:color="auto" w:fill="FFFFFF"/>
        </w:rPr>
        <w:t xml:space="preserve"> (</w:t>
      </w:r>
      <w:r w:rsidR="008033A0" w:rsidRPr="008033A0">
        <w:rPr>
          <w:bCs/>
          <w:sz w:val="28"/>
          <w:szCs w:val="28"/>
          <w:shd w:val="clear" w:color="auto" w:fill="FFFFFF"/>
          <w:lang w:val="en-US"/>
        </w:rPr>
        <w:t>cô Hòa HP</w:t>
      </w:r>
      <w:r w:rsidR="00470A62" w:rsidRPr="008033A0">
        <w:rPr>
          <w:bCs/>
          <w:sz w:val="28"/>
          <w:szCs w:val="28"/>
          <w:shd w:val="clear" w:color="auto" w:fill="FFFFFF"/>
        </w:rPr>
        <w:t>)</w:t>
      </w:r>
      <w:r w:rsidRPr="008033A0">
        <w:rPr>
          <w:bCs/>
          <w:sz w:val="28"/>
          <w:szCs w:val="28"/>
          <w:shd w:val="clear" w:color="auto" w:fill="FFFFFF"/>
        </w:rPr>
        <w:t xml:space="preserve">, </w:t>
      </w:r>
      <w:r w:rsidR="002907D8" w:rsidRPr="008033A0">
        <w:rPr>
          <w:bCs/>
          <w:sz w:val="28"/>
          <w:szCs w:val="28"/>
          <w:shd w:val="clear" w:color="auto" w:fill="FFFFFF"/>
        </w:rPr>
        <w:t>09</w:t>
      </w:r>
      <w:r w:rsidR="008033A0" w:rsidRPr="008033A0">
        <w:rPr>
          <w:bCs/>
          <w:sz w:val="28"/>
          <w:szCs w:val="28"/>
          <w:shd w:val="clear" w:color="auto" w:fill="FFFFFF"/>
          <w:lang w:val="en-US"/>
        </w:rPr>
        <w:t>82782877</w:t>
      </w:r>
      <w:r w:rsidR="00470A62" w:rsidRPr="008033A0">
        <w:rPr>
          <w:bCs/>
          <w:sz w:val="28"/>
          <w:szCs w:val="28"/>
          <w:shd w:val="clear" w:color="auto" w:fill="FFFFFF"/>
        </w:rPr>
        <w:t xml:space="preserve"> (thầy </w:t>
      </w:r>
      <w:r w:rsidR="008033A0" w:rsidRPr="008033A0">
        <w:rPr>
          <w:bCs/>
          <w:sz w:val="28"/>
          <w:szCs w:val="28"/>
          <w:shd w:val="clear" w:color="auto" w:fill="FFFFFF"/>
          <w:lang w:val="en-US"/>
        </w:rPr>
        <w:t>Dũng HT</w:t>
      </w:r>
      <w:r w:rsidR="00470A62" w:rsidRPr="008033A0">
        <w:rPr>
          <w:bCs/>
          <w:sz w:val="28"/>
          <w:szCs w:val="28"/>
          <w:shd w:val="clear" w:color="auto" w:fill="FFFFFF"/>
        </w:rPr>
        <w:t>)</w:t>
      </w:r>
    </w:p>
    <w:p w:rsidR="00271FF7" w:rsidRPr="008033A0" w:rsidRDefault="00271FF7" w:rsidP="008033A0">
      <w:pPr>
        <w:pStyle w:val="NormalWeb"/>
        <w:shd w:val="clear" w:color="auto" w:fill="FFFFFF"/>
        <w:spacing w:before="0" w:beforeAutospacing="0" w:afterAutospacing="0"/>
        <w:ind w:firstLine="720"/>
        <w:jc w:val="right"/>
        <w:rPr>
          <w:rFonts w:ascii="Arial" w:hAnsi="Arial" w:cs="Arial"/>
          <w:sz w:val="30"/>
          <w:szCs w:val="30"/>
          <w:lang w:val="en-US"/>
        </w:rPr>
      </w:pPr>
      <w:r w:rsidRPr="008033A0">
        <w:rPr>
          <w:b/>
          <w:bCs/>
          <w:shd w:val="clear" w:color="auto" w:fill="FFFFFF"/>
        </w:rPr>
        <w:t>                                               </w:t>
      </w:r>
      <w:r w:rsidR="008033A0" w:rsidRPr="008033A0">
        <w:rPr>
          <w:b/>
          <w:bCs/>
          <w:sz w:val="30"/>
          <w:szCs w:val="30"/>
          <w:shd w:val="clear" w:color="auto" w:fill="FFFFFF"/>
        </w:rPr>
        <w:t>BAN TUYỂN SINH</w:t>
      </w:r>
      <w:r w:rsidR="008033A0" w:rsidRPr="008033A0">
        <w:rPr>
          <w:b/>
          <w:bCs/>
          <w:sz w:val="30"/>
          <w:szCs w:val="30"/>
          <w:shd w:val="clear" w:color="auto" w:fill="FFFFFF"/>
          <w:lang w:val="en-US"/>
        </w:rPr>
        <w:t>!</w:t>
      </w:r>
    </w:p>
    <w:p w:rsidR="00DF326C" w:rsidRDefault="00DF326C"/>
    <w:sectPr w:rsidR="00DF326C" w:rsidSect="007F43E3">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F7"/>
    <w:rsid w:val="001D2E5C"/>
    <w:rsid w:val="00271FF7"/>
    <w:rsid w:val="002907D8"/>
    <w:rsid w:val="002C0198"/>
    <w:rsid w:val="00470A62"/>
    <w:rsid w:val="006A4799"/>
    <w:rsid w:val="007F43E3"/>
    <w:rsid w:val="008033A0"/>
    <w:rsid w:val="00833668"/>
    <w:rsid w:val="00A41241"/>
    <w:rsid w:val="00DF326C"/>
    <w:rsid w:val="00E84614"/>
    <w:rsid w:val="00EF21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99A3"/>
  <w15:docId w15:val="{256F2365-B31F-414B-8B8D-BFBB44F6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4799"/>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FF7"/>
    <w:pPr>
      <w:spacing w:before="100" w:beforeAutospacing="1" w:after="100" w:afterAutospacing="1" w:line="240" w:lineRule="auto"/>
    </w:pPr>
    <w:rPr>
      <w:rFonts w:eastAsia="Times New Roman" w:cs="Times New Roman"/>
      <w:sz w:val="24"/>
      <w:lang w:eastAsia="vi-VN"/>
    </w:rPr>
  </w:style>
  <w:style w:type="character" w:customStyle="1" w:styleId="Heading1Char">
    <w:name w:val="Heading 1 Char"/>
    <w:basedOn w:val="DefaultParagraphFont"/>
    <w:link w:val="Heading1"/>
    <w:uiPriority w:val="9"/>
    <w:rsid w:val="006A4799"/>
    <w:rPr>
      <w:rFonts w:eastAsia="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6968">
      <w:bodyDiv w:val="1"/>
      <w:marLeft w:val="0"/>
      <w:marRight w:val="0"/>
      <w:marTop w:val="0"/>
      <w:marBottom w:val="0"/>
      <w:divBdr>
        <w:top w:val="none" w:sz="0" w:space="0" w:color="auto"/>
        <w:left w:val="none" w:sz="0" w:space="0" w:color="auto"/>
        <w:bottom w:val="none" w:sz="0" w:space="0" w:color="auto"/>
        <w:right w:val="none" w:sz="0" w:space="0" w:color="auto"/>
      </w:divBdr>
    </w:div>
    <w:div w:id="20060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2021-07-22T16:21:00Z</dcterms:created>
  <dcterms:modified xsi:type="dcterms:W3CDTF">2021-07-22T16:21:00Z</dcterms:modified>
</cp:coreProperties>
</file>